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裕民县交通运输局联合执法严查非法营运</w:t>
      </w:r>
      <w:r>
        <w:rPr>
          <w:rFonts w:hint="eastAsia" w:ascii="方正小标宋简体" w:hAnsi="方正小标宋简体" w:eastAsia="方正小标宋简体" w:cs="方正小标宋简体"/>
          <w:sz w:val="36"/>
          <w:szCs w:val="36"/>
          <w:lang w:val="en-US" w:eastAsia="zh-CN"/>
        </w:rPr>
        <w:t xml:space="preserve">  </w:t>
      </w:r>
      <w:bookmarkStart w:id="0" w:name="_GoBack"/>
      <w:bookmarkEnd w:id="0"/>
      <w:r>
        <w:rPr>
          <w:rFonts w:hint="eastAsia" w:ascii="方正小标宋简体" w:hAnsi="方正小标宋简体" w:eastAsia="方正小标宋简体" w:cs="方正小标宋简体"/>
          <w:sz w:val="36"/>
          <w:szCs w:val="36"/>
        </w:rPr>
        <w:t>确保春运安全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道路客运市场监管，维护我县道路运输市场秩序，保障道路运输安全和群众生命财产安全，1月17日至19日，裕民县交通运输局联合交警大队在裕民县县域内开展春节前道路运输联合执法专项整治行动，严厉打击道路运输非法经营和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法人员在山花检查站、新地乡阿克托别检查站等地开展联合执法，重点治理非法营运、旅游包车异地营运、超越许可事项经营、疲劳驾驶、驾乘人员未按规定使用安全带等违法违规行为。此次专项整治行动中，共出动执法人员12人次，执法车辆6辆次，检查车辆63辆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同时，执法人员严格落实“谁执法谁普法”责任制，积极向道路运输从业人员及过往群众宣传交通运输等相关法律法规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宣传合规交通运输工具的优势和非法营运车辆的危害，鼓励群众自觉抵制非法营运，选择安全、可靠的出行方式，提高乘客的安全防护意识，共同营造安全、和谐的出行环境。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C347E"/>
    <w:rsid w:val="52DB00E5"/>
    <w:rsid w:val="53C56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2025-05-21T03:10:00Z</dcterms:created>
  <dc:creator>HW</dc:creator>
  <cp:lastModifiedBy>HW</cp:lastModifiedBy>
  <cp:lastPrinted>2025-05-23T02:34:19Z</cp:lastPrinted>
  <dcterms:modified xsi:type="dcterms:W3CDTF">2025-05-23T02:34:21Z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