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DA6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附件3：</w:t>
      </w:r>
    </w:p>
    <w:p w14:paraId="3E6B911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  <w:t>共青团裕民县委员会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内设科室、站所</w:t>
      </w:r>
    </w:p>
    <w:p w14:paraId="61BA304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560" w:leftChars="0" w:right="0" w:righ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1.团委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办公室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戴蕊（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0901-6525969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64E92B2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560" w:leftChars="0" w:right="0" w:righ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少工委办公室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戴蕊（0901-6525969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6F9363B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560" w:leftChars="0" w:right="0" w:righ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3.综合业务办公室   戴蕊（0901-6525969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2D09832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560" w:leftChars="0" w:right="0" w:rightChars="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244D1CE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560" w:leftChars="0" w:right="0" w:rightChars="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6E0FC68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 w14:paraId="496291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2D1A6620"/>
    <w:rsid w:val="35990D84"/>
    <w:rsid w:val="655C2101"/>
    <w:rsid w:val="77216114"/>
    <w:rsid w:val="7AA0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92</Characters>
  <Lines>0</Lines>
  <Paragraphs>0</Paragraphs>
  <TotalTime>0</TotalTime>
  <ScaleCrop>false</ScaleCrop>
  <LinksUpToDate>false</LinksUpToDate>
  <CharactersWithSpaces>105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dcterms:modified xsi:type="dcterms:W3CDTF">2024-11-07T03:14:00Z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22B3FE22FFBB40D7AD8C1829504F9522_12</vt:lpwstr>
  </property>
</Properties>
</file>