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F95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501DEC1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60" w:beforeAutospacing="0" w:after="240" w:afterAutospacing="0" w:line="480" w:lineRule="atLeas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裕民县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水利局领导分工</w:t>
      </w:r>
    </w:p>
    <w:p w14:paraId="03532954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史万云（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党组书记、副局长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18097713653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主持局党组全面工作。负责维护稳定、扫黑除恶、思想政治、全面从严治党、党的建设、党风廉政建设、宣传工作、意识形态、精神文明建设、保密、国家安全、统战工作、年度干部绩效考核、机关干部人事、人才工作、群众工作。落实好安全生产“党政同责”职责。</w:t>
      </w:r>
    </w:p>
    <w:p w14:paraId="55D56F6F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李拥东（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党组副书记、局长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13999755469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；主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持水利局行政全面工作。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负责项目、安全生产、经济工作、水利改革、水利工程建设、水利信息化建设与管理工作、防汛抗旱、固定资产投资、水行政执法、水政水资源管理、水源地保护、机关直属单位财务审计、行业纠风、法治建设、乡村振兴、水生态保护规划利用、招投标工作、节水型社会达标建设。</w:t>
      </w:r>
    </w:p>
    <w:p w14:paraId="791E2D68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颜志锋（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党组成员、副局长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15109018505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负责综合治理工作、落实好河（湖）长制工作、“12345”政务服务便民工作、财务（政府采购）、水源地保护、防汛抗旱、审计、地下水资源管理、退地减水、井电双控、普法、扫黑除恶，协助局长抓好法治建设、节水型社会达标建设、水利信息化建设与管理工作。</w:t>
      </w:r>
    </w:p>
    <w:p w14:paraId="18C1189E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姚健（哈拉布拉水库服务中心主任）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13809973678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主持哈拉布拉水库服务中心全面工作。负责伯依布谢水库、阿勒腾也木勒水库、克孜布拉克水库、江格斯水库的日常管理、防汛抗旱、信息化建设管理；负责基层各水管所日常管理、防汛抗旱、水利信息化建设与水费征收工作。</w:t>
      </w:r>
    </w:p>
    <w:p w14:paraId="41DBF63E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陈学东（哈拉布拉水库服务中心副主任）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13319753867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fill="FFFFFF"/>
          <w:lang w:val="en-US" w:eastAsia="zh-CN"/>
        </w:rPr>
        <w:t>协助哈拉布拉水库服务中心主任抓好水库管理运行工作。</w:t>
      </w:r>
    </w:p>
    <w:p w14:paraId="7143B176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425" w:leftChars="0" w:right="0" w:hanging="425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王勇刚（二级主任科员），电话：18999483167；负责信息、计划生育、“工青妇”。协助书记抓好党建、党廉、组织人事、人才工作、宣传工作、意识形态、精神文明、年度干部绩效考核、公共节能、档案、统战工作、保密、民兵工作、群众工作（“民族团结一家亲”工作、“访惠聚”工作等）；协助局长抓好安全生产、消防、统计；协助副局长抓好办公室工作。</w:t>
      </w:r>
    </w:p>
    <w:p w14:paraId="4A9599E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A8118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7CFAA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</w:p>
    <w:p w14:paraId="559663D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36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 w14:paraId="07E48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B776F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697871"/>
    <w:multiLevelType w:val="singleLevel"/>
    <w:tmpl w:val="5D6978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00000000"/>
    <w:rsid w:val="0D153E56"/>
    <w:rsid w:val="2D4A1739"/>
    <w:rsid w:val="423B0643"/>
    <w:rsid w:val="47443A10"/>
    <w:rsid w:val="50A319C2"/>
    <w:rsid w:val="7675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ind w:firstLine="200" w:firstLineChars="200"/>
      <w:outlineLvl w:val="2"/>
    </w:pPr>
    <w:rPr>
      <w:rFonts w:ascii="仿宋" w:hAnsi="仿宋" w:cs="宋体"/>
      <w:color w:val="FF000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769</Words>
  <Characters>833</Characters>
  <Lines>0</Lines>
  <Paragraphs>0</Paragraphs>
  <TotalTime>3</TotalTime>
  <ScaleCrop>false</ScaleCrop>
  <LinksUpToDate>false</LinksUpToDate>
  <CharactersWithSpaces>834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2024-11-06T09:25:00Z</cp:lastPrinted>
  <dcterms:modified xsi:type="dcterms:W3CDTF">2024-11-06T10:40:14Z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E96F676AEB664CD491A7C3FD4893F1E7_12</vt:lpwstr>
  </property>
</Properties>
</file>