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ascii="Times New Roman" w:hAnsi="Times New Roman" w:eastAsia="方正小标宋简体" w:cs="Times New Roman"/>
          <w:sz w:val="40"/>
          <w:szCs w:val="40"/>
          <w:lang w:eastAsia="zh-CN"/>
        </w:rPr>
        <w:t>截至</w:t>
      </w:r>
      <w:r>
        <w:rPr>
          <w:rFonts w:hint="eastAsia" w:ascii="Times New Roman" w:hAnsi="Times New Roman" w:eastAsia="方正小标宋简体" w:cs="Times New Roman"/>
          <w:sz w:val="40"/>
          <w:szCs w:val="40"/>
          <w:lang w:val="en-US" w:eastAsia="zh-CN"/>
        </w:rPr>
        <w:t>2023年9月裕民县</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eastAsia="zh-CN"/>
        </w:rPr>
        <w:t>预算调整</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一、</w:t>
      </w:r>
      <w:r>
        <w:rPr>
          <w:rFonts w:hint="eastAsia" w:ascii="Times New Roman" w:hAnsi="Times New Roman" w:eastAsia="黑体" w:cs="Times New Roman"/>
          <w:sz w:val="32"/>
          <w:szCs w:val="32"/>
          <w:lang w:eastAsia="zh-CN"/>
        </w:rPr>
        <w:t>截至</w:t>
      </w:r>
      <w:r>
        <w:rPr>
          <w:rFonts w:hint="eastAsia" w:ascii="Times New Roman" w:hAnsi="Times New Roman" w:eastAsia="黑体" w:cs="Times New Roman"/>
          <w:sz w:val="32"/>
          <w:szCs w:val="32"/>
          <w:lang w:val="en-US" w:eastAsia="zh-CN"/>
        </w:rPr>
        <w:t>2023年9月裕民县</w:t>
      </w:r>
      <w:r>
        <w:rPr>
          <w:rFonts w:hint="default" w:ascii="Times New Roman" w:hAnsi="Times New Roman" w:eastAsia="黑体" w:cs="Times New Roman"/>
          <w:sz w:val="32"/>
          <w:szCs w:val="32"/>
          <w:lang w:val="en-US" w:eastAsia="zh-CN"/>
        </w:rPr>
        <w:t>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截至2023年9月，裕民县</w:t>
      </w:r>
      <w:r>
        <w:rPr>
          <w:rFonts w:hint="default" w:ascii="Times New Roman" w:hAnsi="Times New Roman" w:eastAsia="仿宋_GB2312" w:cs="Times New Roman"/>
          <w:sz w:val="32"/>
          <w:szCs w:val="32"/>
          <w:lang w:val="en-US" w:eastAsia="zh-CN"/>
        </w:rPr>
        <w:t>债务限额总额为</w:t>
      </w:r>
      <w:r>
        <w:rPr>
          <w:rFonts w:hint="eastAsia" w:ascii="Times New Roman" w:hAnsi="Times New Roman" w:eastAsia="仿宋_GB2312" w:cs="Times New Roman"/>
          <w:sz w:val="32"/>
          <w:szCs w:val="32"/>
          <w:lang w:val="en-US" w:eastAsia="zh-CN"/>
        </w:rPr>
        <w:t>20.08</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政府债务限额为</w:t>
      </w:r>
      <w:r>
        <w:rPr>
          <w:rFonts w:hint="eastAsia" w:ascii="Times New Roman" w:hAnsi="Times New Roman" w:eastAsia="仿宋_GB2312" w:cs="Times New Roman"/>
          <w:sz w:val="32"/>
          <w:szCs w:val="32"/>
          <w:lang w:val="en-US" w:eastAsia="zh-CN"/>
        </w:rPr>
        <w:t>20.08</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（一）一般债务限额总额情况。</w:t>
      </w:r>
      <w:r>
        <w:rPr>
          <w:rFonts w:hint="eastAsia" w:ascii="Times New Roman" w:hAnsi="Times New Roman" w:eastAsia="仿宋_GB2312" w:cs="Times New Roman"/>
          <w:sz w:val="32"/>
          <w:szCs w:val="32"/>
          <w:lang w:val="en-US" w:eastAsia="zh-CN"/>
        </w:rPr>
        <w:t>截至2023年9月，裕民县</w:t>
      </w:r>
      <w:r>
        <w:rPr>
          <w:rFonts w:hint="default" w:ascii="Times New Roman" w:hAnsi="Times New Roman" w:eastAsia="仿宋_GB2312" w:cs="Times New Roman"/>
          <w:sz w:val="32"/>
          <w:szCs w:val="32"/>
          <w:lang w:val="en-US" w:eastAsia="zh-CN"/>
        </w:rPr>
        <w:t>一般债务限额总额</w:t>
      </w:r>
      <w:r>
        <w:rPr>
          <w:rFonts w:hint="eastAsia" w:ascii="Times New Roman" w:hAnsi="Times New Roman" w:eastAsia="仿宋_GB2312" w:cs="Times New Roman"/>
          <w:sz w:val="32"/>
          <w:szCs w:val="32"/>
          <w:lang w:val="en-US" w:eastAsia="zh-CN"/>
        </w:rPr>
        <w:t>12.33</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政府一般债务限额为</w:t>
      </w:r>
      <w:r>
        <w:rPr>
          <w:rFonts w:hint="eastAsia" w:ascii="Times New Roman" w:hAnsi="Times New Roman" w:eastAsia="仿宋_GB2312" w:cs="Times New Roman"/>
          <w:sz w:val="32"/>
          <w:szCs w:val="32"/>
          <w:lang w:val="en-US" w:eastAsia="zh-CN"/>
        </w:rPr>
        <w:t>12.33</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w:t>
      </w:r>
      <w:r>
        <w:rPr>
          <w:rFonts w:hint="default" w:ascii="楷体_GB2312" w:hAnsi="楷体_GB2312" w:eastAsia="楷体_GB2312" w:cs="楷体_GB2312"/>
          <w:b/>
          <w:bCs/>
          <w:sz w:val="32"/>
          <w:szCs w:val="32"/>
          <w:lang w:val="en-US" w:eastAsia="zh-CN"/>
        </w:rPr>
        <w:t>专项债务限额</w:t>
      </w:r>
      <w:r>
        <w:rPr>
          <w:rFonts w:hint="eastAsia" w:ascii="楷体_GB2312" w:hAnsi="楷体_GB2312" w:eastAsia="楷体_GB2312" w:cs="楷体_GB2312"/>
          <w:b/>
          <w:bCs/>
          <w:sz w:val="32"/>
          <w:szCs w:val="32"/>
          <w:lang w:val="en-US" w:eastAsia="zh-CN"/>
        </w:rPr>
        <w:t>总额</w:t>
      </w:r>
      <w:r>
        <w:rPr>
          <w:rFonts w:hint="default" w:ascii="楷体_GB2312" w:hAnsi="楷体_GB2312" w:eastAsia="楷体_GB2312" w:cs="楷体_GB2312"/>
          <w:b/>
          <w:bCs/>
          <w:sz w:val="32"/>
          <w:szCs w:val="32"/>
          <w:lang w:val="en-US" w:eastAsia="zh-CN"/>
        </w:rPr>
        <w:t>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截至2023</w:t>
      </w:r>
      <w:bookmarkStart w:id="0" w:name="_GoBack"/>
      <w:bookmarkEnd w:id="0"/>
      <w:r>
        <w:rPr>
          <w:rFonts w:hint="eastAsia" w:ascii="Times New Roman" w:hAnsi="Times New Roman" w:eastAsia="仿宋_GB2312" w:cs="Times New Roman"/>
          <w:sz w:val="32"/>
          <w:szCs w:val="32"/>
          <w:lang w:val="en-US" w:eastAsia="zh-CN"/>
        </w:rPr>
        <w:t>年9月，裕民县</w:t>
      </w:r>
      <w:r>
        <w:rPr>
          <w:rFonts w:hint="default" w:ascii="Times New Roman" w:hAnsi="Times New Roman" w:eastAsia="仿宋_GB2312" w:cs="Times New Roman"/>
          <w:sz w:val="32"/>
          <w:szCs w:val="32"/>
          <w:lang w:val="en-US" w:eastAsia="zh-CN"/>
        </w:rPr>
        <w:t>专项债务限额总额为</w:t>
      </w:r>
      <w:r>
        <w:rPr>
          <w:rFonts w:hint="eastAsia" w:ascii="Times New Roman" w:hAnsi="Times New Roman" w:eastAsia="仿宋_GB2312" w:cs="Times New Roman"/>
          <w:sz w:val="32"/>
          <w:szCs w:val="32"/>
          <w:lang w:val="en-US" w:eastAsia="zh-CN"/>
        </w:rPr>
        <w:t>7.75</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政府专项债务限额为</w:t>
      </w:r>
      <w:r>
        <w:rPr>
          <w:rFonts w:hint="eastAsia" w:ascii="Times New Roman" w:hAnsi="Times New Roman" w:eastAsia="仿宋_GB2312" w:cs="Times New Roman"/>
          <w:sz w:val="32"/>
          <w:szCs w:val="32"/>
          <w:lang w:val="en-US" w:eastAsia="zh-CN"/>
        </w:rPr>
        <w:t>7.75</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二、本次</w:t>
      </w:r>
      <w:r>
        <w:rPr>
          <w:rFonts w:hint="default" w:ascii="Times New Roman" w:hAnsi="Times New Roman" w:eastAsia="黑体" w:cs="Times New Roman"/>
          <w:sz w:val="32"/>
          <w:szCs w:val="32"/>
          <w:lang w:val="en-US" w:eastAsia="zh-CN"/>
        </w:rPr>
        <w:t>新增</w:t>
      </w:r>
      <w:r>
        <w:rPr>
          <w:rFonts w:hint="eastAsia" w:ascii="Times New Roman" w:hAnsi="Times New Roman" w:eastAsia="黑体" w:cs="Times New Roman"/>
          <w:sz w:val="32"/>
          <w:szCs w:val="32"/>
          <w:lang w:val="en-US" w:eastAsia="zh-CN"/>
        </w:rPr>
        <w:t>、收回</w:t>
      </w:r>
      <w:r>
        <w:rPr>
          <w:rFonts w:hint="default" w:ascii="Times New Roman" w:hAnsi="Times New Roman" w:eastAsia="黑体" w:cs="Times New Roman"/>
          <w:sz w:val="32"/>
          <w:szCs w:val="32"/>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sz w:val="32"/>
          <w:szCs w:val="32"/>
          <w:lang w:val="en-US" w:eastAsia="zh-CN"/>
        </w:rPr>
        <w:t>根</w:t>
      </w:r>
      <w:r>
        <w:rPr>
          <w:rFonts w:hint="eastAsia" w:ascii="Times New Roman" w:hAnsi="Times New Roman" w:eastAsia="仿宋_GB2312" w:cs="Times New Roman"/>
          <w:sz w:val="32"/>
          <w:szCs w:val="32"/>
          <w:highlight w:val="none"/>
          <w:lang w:val="en-US" w:eastAsia="zh-CN"/>
        </w:rPr>
        <w:t>据塔城地区</w:t>
      </w:r>
      <w:r>
        <w:rPr>
          <w:rFonts w:hint="eastAsia" w:ascii="Times New Roman" w:hAnsi="Times New Roman" w:eastAsia="仿宋_GB2312" w:cs="Times New Roman"/>
          <w:sz w:val="32"/>
          <w:szCs w:val="32"/>
          <w:lang w:val="en-US" w:eastAsia="zh-CN"/>
        </w:rPr>
        <w:t>财政局文件，下达我县新增债务限额5.53亿元，其中：新增一般债务限额2.03亿元，新增专项债务限额3.5亿元，</w:t>
      </w:r>
      <w:r>
        <w:rPr>
          <w:rFonts w:hint="eastAsia" w:ascii="Times New Roman" w:hAnsi="Times New Roman" w:eastAsia="仿宋_GB2312" w:cs="Times New Roman"/>
          <w:sz w:val="32"/>
          <w:szCs w:val="32"/>
          <w:highlight w:val="none"/>
          <w:lang w:val="en-US" w:eastAsia="zh-CN"/>
        </w:rPr>
        <w:t>根据分配依据塔城地区财政局文件中要求，经县委领导同意</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w:t>
      </w:r>
      <w:r>
        <w:rPr>
          <w:rFonts w:hint="default" w:ascii="楷体_GB2312" w:hAnsi="楷体_GB2312" w:eastAsia="楷体_GB2312" w:cs="楷体_GB2312"/>
          <w:b/>
          <w:bCs/>
          <w:sz w:val="32"/>
          <w:szCs w:val="32"/>
          <w:lang w:val="en-US" w:eastAsia="zh-CN"/>
        </w:rPr>
        <w:t>新增一般债务限额</w:t>
      </w:r>
      <w:r>
        <w:rPr>
          <w:rFonts w:hint="eastAsia" w:ascii="楷体_GB2312" w:hAnsi="楷体_GB2312" w:eastAsia="楷体_GB2312" w:cs="楷体_GB2312"/>
          <w:b/>
          <w:bCs/>
          <w:sz w:val="32"/>
          <w:szCs w:val="32"/>
          <w:lang w:val="en-US" w:eastAsia="zh-CN"/>
        </w:rPr>
        <w:t>分配</w:t>
      </w:r>
      <w:r>
        <w:rPr>
          <w:rFonts w:hint="default" w:ascii="楷体_GB2312" w:hAnsi="楷体_GB2312" w:eastAsia="楷体_GB2312" w:cs="楷体_GB2312"/>
          <w:b/>
          <w:bCs/>
          <w:sz w:val="32"/>
          <w:szCs w:val="32"/>
          <w:lang w:val="en-US" w:eastAsia="zh-CN"/>
        </w:rPr>
        <w:t>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新增一般债务限额总额</w:t>
      </w:r>
      <w:r>
        <w:rPr>
          <w:rFonts w:hint="eastAsia" w:ascii="Times New Roman" w:hAnsi="Times New Roman" w:eastAsia="仿宋_GB2312" w:cs="Times New Roman"/>
          <w:sz w:val="32"/>
          <w:szCs w:val="32"/>
          <w:lang w:val="en-US" w:eastAsia="zh-CN"/>
        </w:rPr>
        <w:t>2.03</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政府新增一般债务限额为</w:t>
      </w:r>
      <w:r>
        <w:rPr>
          <w:rFonts w:hint="eastAsia" w:ascii="Times New Roman" w:hAnsi="Times New Roman" w:eastAsia="仿宋_GB2312" w:cs="Times New Roman"/>
          <w:sz w:val="32"/>
          <w:szCs w:val="32"/>
          <w:lang w:val="en-US" w:eastAsia="zh-CN"/>
        </w:rPr>
        <w:t>2.03</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w:t>
      </w:r>
      <w:r>
        <w:rPr>
          <w:rFonts w:hint="default" w:ascii="楷体_GB2312" w:hAnsi="楷体_GB2312" w:eastAsia="楷体_GB2312" w:cs="楷体_GB2312"/>
          <w:b/>
          <w:bCs/>
          <w:sz w:val="32"/>
          <w:szCs w:val="32"/>
          <w:lang w:val="en-US" w:eastAsia="zh-CN"/>
        </w:rPr>
        <w:t>新增专项债务限额</w:t>
      </w:r>
      <w:r>
        <w:rPr>
          <w:rFonts w:hint="eastAsia" w:ascii="楷体_GB2312" w:hAnsi="楷体_GB2312" w:eastAsia="楷体_GB2312" w:cs="楷体_GB2312"/>
          <w:b/>
          <w:bCs/>
          <w:sz w:val="32"/>
          <w:szCs w:val="32"/>
          <w:lang w:val="en-US" w:eastAsia="zh-CN"/>
        </w:rPr>
        <w:t>分配</w:t>
      </w:r>
      <w:r>
        <w:rPr>
          <w:rFonts w:hint="default" w:ascii="楷体_GB2312" w:hAnsi="楷体_GB2312" w:eastAsia="楷体_GB2312" w:cs="楷体_GB2312"/>
          <w:b/>
          <w:bCs/>
          <w:sz w:val="32"/>
          <w:szCs w:val="32"/>
          <w:lang w:val="en-US" w:eastAsia="zh-CN"/>
        </w:rPr>
        <w:t>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新增专项债务限额总额为</w:t>
      </w:r>
      <w:r>
        <w:rPr>
          <w:rFonts w:hint="eastAsia" w:ascii="Times New Roman" w:hAnsi="Times New Roman" w:eastAsia="仿宋_GB2312" w:cs="Times New Roman"/>
          <w:sz w:val="32"/>
          <w:szCs w:val="32"/>
          <w:lang w:val="en-US" w:eastAsia="zh-CN"/>
        </w:rPr>
        <w:t>3.5</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新增政府专项债务限额为</w:t>
      </w:r>
      <w:r>
        <w:rPr>
          <w:rFonts w:hint="eastAsia" w:ascii="Times New Roman" w:hAnsi="Times New Roman" w:eastAsia="仿宋_GB2312" w:cs="Times New Roman"/>
          <w:sz w:val="32"/>
          <w:szCs w:val="32"/>
          <w:lang w:val="en-US" w:eastAsia="zh-CN"/>
        </w:rPr>
        <w:t>3.5</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sz w:val="32"/>
          <w:szCs w:val="32"/>
          <w:lang w:val="en-US" w:eastAsia="zh-CN"/>
        </w:rPr>
        <w:t>根</w:t>
      </w:r>
      <w:r>
        <w:rPr>
          <w:rFonts w:hint="eastAsia" w:ascii="Times New Roman" w:hAnsi="Times New Roman" w:eastAsia="仿宋_GB2312" w:cs="Times New Roman"/>
          <w:sz w:val="32"/>
          <w:szCs w:val="32"/>
          <w:highlight w:val="none"/>
          <w:lang w:val="en-US" w:eastAsia="zh-CN"/>
        </w:rPr>
        <w:t>据塔城地区</w:t>
      </w:r>
      <w:r>
        <w:rPr>
          <w:rFonts w:hint="eastAsia" w:ascii="Times New Roman" w:hAnsi="Times New Roman" w:eastAsia="仿宋_GB2312" w:cs="Times New Roman"/>
          <w:sz w:val="32"/>
          <w:szCs w:val="32"/>
          <w:lang w:val="en-US" w:eastAsia="zh-CN"/>
        </w:rPr>
        <w:t>财政局文件，收回我县债务限额1.2085亿元，其中：新增一般债务限额1.2085亿元，</w:t>
      </w:r>
      <w:r>
        <w:rPr>
          <w:rFonts w:hint="eastAsia" w:ascii="Times New Roman" w:hAnsi="Times New Roman" w:eastAsia="仿宋_GB2312" w:cs="Times New Roman"/>
          <w:sz w:val="32"/>
          <w:szCs w:val="32"/>
          <w:highlight w:val="none"/>
          <w:lang w:val="en-US" w:eastAsia="zh-CN"/>
        </w:rPr>
        <w:t>根据分配依据塔城地区财政局文件中要求，经县委领导同意</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（一）收回</w:t>
      </w:r>
      <w:r>
        <w:rPr>
          <w:rFonts w:hint="default" w:ascii="楷体_GB2312" w:hAnsi="楷体_GB2312" w:eastAsia="楷体_GB2312" w:cs="楷体_GB2312"/>
          <w:b/>
          <w:bCs/>
          <w:sz w:val="32"/>
          <w:szCs w:val="32"/>
          <w:lang w:val="en-US" w:eastAsia="zh-CN"/>
        </w:rPr>
        <w:t>一般债务限额</w:t>
      </w:r>
      <w:r>
        <w:rPr>
          <w:rFonts w:hint="eastAsia" w:ascii="楷体_GB2312" w:hAnsi="楷体_GB2312" w:eastAsia="楷体_GB2312" w:cs="楷体_GB2312"/>
          <w:b/>
          <w:bCs/>
          <w:sz w:val="32"/>
          <w:szCs w:val="32"/>
          <w:lang w:val="en-US" w:eastAsia="zh-CN"/>
        </w:rPr>
        <w:t>分配</w:t>
      </w:r>
      <w:r>
        <w:rPr>
          <w:rFonts w:hint="default" w:ascii="楷体_GB2312" w:hAnsi="楷体_GB2312" w:eastAsia="楷体_GB2312" w:cs="楷体_GB2312"/>
          <w:b/>
          <w:bCs/>
          <w:sz w:val="32"/>
          <w:szCs w:val="32"/>
          <w:lang w:val="en-US" w:eastAsia="zh-CN"/>
        </w:rPr>
        <w:t>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裕民县收回</w:t>
      </w:r>
      <w:r>
        <w:rPr>
          <w:rFonts w:hint="default" w:ascii="Times New Roman" w:hAnsi="Times New Roman" w:eastAsia="仿宋_GB2312" w:cs="Times New Roman"/>
          <w:sz w:val="32"/>
          <w:szCs w:val="32"/>
          <w:lang w:val="en-US" w:eastAsia="zh-CN"/>
        </w:rPr>
        <w:t>一般债务限额总额</w:t>
      </w:r>
      <w:r>
        <w:rPr>
          <w:rFonts w:hint="eastAsia" w:ascii="Times New Roman" w:hAnsi="Times New Roman" w:eastAsia="仿宋_GB2312" w:cs="Times New Roman"/>
          <w:sz w:val="32"/>
          <w:szCs w:val="32"/>
          <w:lang w:val="en-US" w:eastAsia="zh-CN"/>
        </w:rPr>
        <w:t>1.2085</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三、调整后2023年9月裕民县政府</w:t>
      </w:r>
      <w:r>
        <w:rPr>
          <w:rFonts w:hint="default" w:ascii="Times New Roman" w:hAnsi="Times New Roman" w:eastAsia="黑体" w:cs="Times New Roman"/>
          <w:sz w:val="32"/>
          <w:szCs w:val="32"/>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按照上述新增债务限额分配后，2023年9月裕民县</w:t>
      </w:r>
      <w:r>
        <w:rPr>
          <w:rFonts w:hint="default" w:ascii="Times New Roman" w:hAnsi="Times New Roman" w:eastAsia="仿宋_GB2312" w:cs="Times New Roman"/>
          <w:sz w:val="32"/>
          <w:szCs w:val="32"/>
          <w:lang w:val="en-US" w:eastAsia="zh-CN"/>
        </w:rPr>
        <w:t>政府债务限额总额</w:t>
      </w:r>
      <w:r>
        <w:rPr>
          <w:rFonts w:hint="eastAsia" w:ascii="Times New Roman" w:hAnsi="Times New Roman" w:eastAsia="仿宋_GB2312" w:cs="Times New Roman"/>
          <w:sz w:val="32"/>
          <w:szCs w:val="32"/>
          <w:lang w:val="en-US" w:eastAsia="zh-CN"/>
        </w:rPr>
        <w:t>调整</w:t>
      </w:r>
      <w:r>
        <w:rPr>
          <w:rFonts w:hint="default" w:ascii="Times New Roman" w:hAnsi="Times New Roman"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20.08</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政府债务限额</w:t>
      </w:r>
      <w:r>
        <w:rPr>
          <w:rFonts w:hint="eastAsia" w:ascii="Times New Roman" w:hAnsi="Times New Roman" w:eastAsia="仿宋_GB2312" w:cs="Times New Roman"/>
          <w:sz w:val="32"/>
          <w:szCs w:val="32"/>
          <w:lang w:val="en-US" w:eastAsia="zh-CN"/>
        </w:rPr>
        <w:t>调整</w:t>
      </w:r>
      <w:r>
        <w:rPr>
          <w:rFonts w:hint="default" w:ascii="Times New Roman" w:hAnsi="Times New Roman"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20.08</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（一）调整后</w:t>
      </w:r>
      <w:r>
        <w:rPr>
          <w:rFonts w:hint="default" w:ascii="楷体_GB2312" w:hAnsi="楷体_GB2312" w:eastAsia="楷体_GB2312" w:cs="楷体_GB2312"/>
          <w:b/>
          <w:bCs/>
          <w:sz w:val="32"/>
          <w:szCs w:val="32"/>
          <w:lang w:val="en-US" w:eastAsia="zh-CN"/>
        </w:rPr>
        <w:t>一般债务限额总额情况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2023年9月裕民县</w:t>
      </w:r>
      <w:r>
        <w:rPr>
          <w:rFonts w:hint="default" w:ascii="Times New Roman" w:hAnsi="Times New Roman" w:eastAsia="仿宋_GB2312" w:cs="Times New Roman"/>
          <w:sz w:val="32"/>
          <w:szCs w:val="32"/>
          <w:lang w:val="en-US" w:eastAsia="zh-CN"/>
        </w:rPr>
        <w:t>政府一般债务限额总额</w:t>
      </w:r>
      <w:r>
        <w:rPr>
          <w:rFonts w:hint="eastAsia" w:ascii="Times New Roman" w:hAnsi="Times New Roman" w:eastAsia="仿宋_GB2312" w:cs="Times New Roman"/>
          <w:sz w:val="32"/>
          <w:szCs w:val="32"/>
          <w:lang w:val="en-US" w:eastAsia="zh-CN"/>
        </w:rPr>
        <w:t>调整</w:t>
      </w:r>
      <w:r>
        <w:rPr>
          <w:rFonts w:hint="default" w:ascii="Times New Roman" w:hAnsi="Times New Roman"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12.33</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政府一般债务限额</w:t>
      </w:r>
      <w:r>
        <w:rPr>
          <w:rFonts w:hint="eastAsia" w:ascii="Times New Roman" w:hAnsi="Times New Roman" w:eastAsia="仿宋_GB2312" w:cs="Times New Roman"/>
          <w:sz w:val="32"/>
          <w:szCs w:val="32"/>
          <w:lang w:val="en-US" w:eastAsia="zh-CN"/>
        </w:rPr>
        <w:t>调整</w:t>
      </w:r>
      <w:r>
        <w:rPr>
          <w:rFonts w:hint="default" w:ascii="Times New Roman" w:hAnsi="Times New Roman"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12.33</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（二）调整后</w:t>
      </w:r>
      <w:r>
        <w:rPr>
          <w:rFonts w:hint="default" w:ascii="楷体_GB2312" w:hAnsi="楷体_GB2312" w:eastAsia="楷体_GB2312" w:cs="楷体_GB2312"/>
          <w:b/>
          <w:bCs/>
          <w:sz w:val="32"/>
          <w:szCs w:val="32"/>
          <w:lang w:val="en-US" w:eastAsia="zh-CN"/>
        </w:rPr>
        <w:t>专项债务限额总额情况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2023年9月裕民县</w:t>
      </w:r>
      <w:r>
        <w:rPr>
          <w:rFonts w:hint="default" w:ascii="Times New Roman" w:hAnsi="Times New Roman" w:eastAsia="仿宋_GB2312" w:cs="Times New Roman"/>
          <w:sz w:val="32"/>
          <w:szCs w:val="32"/>
          <w:lang w:val="en-US" w:eastAsia="zh-CN"/>
        </w:rPr>
        <w:t>政府专项债务限额总额</w:t>
      </w:r>
      <w:r>
        <w:rPr>
          <w:rFonts w:hint="eastAsia" w:ascii="Times New Roman" w:hAnsi="Times New Roman" w:eastAsia="仿宋_GB2312" w:cs="Times New Roman"/>
          <w:sz w:val="32"/>
          <w:szCs w:val="32"/>
          <w:lang w:val="en-US" w:eastAsia="zh-CN"/>
        </w:rPr>
        <w:t>调整</w:t>
      </w:r>
      <w:r>
        <w:rPr>
          <w:rFonts w:hint="default" w:ascii="Times New Roman" w:hAnsi="Times New Roman"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7.75</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政府专项债务限额</w:t>
      </w:r>
      <w:r>
        <w:rPr>
          <w:rFonts w:hint="eastAsia" w:ascii="Times New Roman" w:hAnsi="Times New Roman" w:eastAsia="仿宋_GB2312" w:cs="Times New Roman"/>
          <w:sz w:val="32"/>
          <w:szCs w:val="32"/>
          <w:lang w:val="en-US" w:eastAsia="zh-CN"/>
        </w:rPr>
        <w:t>调整</w:t>
      </w:r>
      <w:r>
        <w:rPr>
          <w:rFonts w:hint="default" w:ascii="Times New Roman" w:hAnsi="Times New Roman"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7.75</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截至2023年9月裕民县</w:t>
      </w:r>
      <w:r>
        <w:rPr>
          <w:rFonts w:hint="default" w:ascii="Times New Roman" w:hAnsi="Times New Roman" w:eastAsia="黑体" w:cs="Times New Roman"/>
          <w:sz w:val="32"/>
          <w:szCs w:val="32"/>
          <w:lang w:val="en-US" w:eastAsia="zh-CN"/>
        </w:rPr>
        <w:t>政府债务余额</w:t>
      </w:r>
      <w:r>
        <w:rPr>
          <w:rFonts w:hint="eastAsia" w:ascii="Times New Roman" w:hAnsi="Times New Roman" w:eastAsia="黑体" w:cs="Times New Roman"/>
          <w:sz w:val="32"/>
          <w:szCs w:val="32"/>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截至2023年9月，裕民县</w:t>
      </w:r>
      <w:r>
        <w:rPr>
          <w:rFonts w:hint="default" w:ascii="Times New Roman" w:hAnsi="Times New Roman" w:eastAsia="仿宋_GB2312" w:cs="Times New Roman"/>
          <w:sz w:val="32"/>
          <w:szCs w:val="32"/>
          <w:lang w:val="en-US" w:eastAsia="zh-CN"/>
        </w:rPr>
        <w:t>债务余额为</w:t>
      </w:r>
      <w:r>
        <w:rPr>
          <w:rFonts w:hint="eastAsia" w:ascii="Times New Roman" w:hAnsi="Times New Roman" w:eastAsia="仿宋_GB2312" w:cs="Times New Roman"/>
          <w:sz w:val="32"/>
          <w:szCs w:val="32"/>
          <w:lang w:val="en-US" w:eastAsia="zh-CN"/>
        </w:rPr>
        <w:t>18.93</w:t>
      </w:r>
      <w:r>
        <w:rPr>
          <w:rFonts w:hint="default" w:ascii="Times New Roman" w:hAnsi="Times New Roman" w:eastAsia="仿宋_GB2312" w:cs="Times New Roman"/>
          <w:sz w:val="32"/>
          <w:szCs w:val="32"/>
          <w:lang w:val="en-US" w:eastAsia="zh-CN"/>
        </w:rPr>
        <w:t>亿元，政府债务余额全部严格控制在限额</w:t>
      </w:r>
      <w:r>
        <w:rPr>
          <w:rFonts w:hint="eastAsia" w:ascii="Times New Roman" w:hAnsi="Times New Roman" w:eastAsia="仿宋_GB2312" w:cs="Times New Roman"/>
          <w:sz w:val="32"/>
          <w:szCs w:val="32"/>
          <w:lang w:val="en-US" w:eastAsia="zh-CN"/>
        </w:rPr>
        <w:t>20.08</w:t>
      </w:r>
      <w:r>
        <w:rPr>
          <w:rFonts w:hint="default" w:ascii="Times New Roman" w:hAnsi="Times New Roman" w:eastAsia="仿宋_GB2312" w:cs="Times New Roman"/>
          <w:sz w:val="32"/>
          <w:szCs w:val="32"/>
          <w:lang w:val="en-US" w:eastAsia="zh-CN"/>
        </w:rPr>
        <w:t>亿元内，其中：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政府债务余额为</w:t>
      </w:r>
      <w:r>
        <w:rPr>
          <w:rFonts w:hint="eastAsia" w:ascii="Times New Roman" w:hAnsi="Times New Roman" w:eastAsia="仿宋_GB2312" w:cs="Times New Roman"/>
          <w:sz w:val="32"/>
          <w:szCs w:val="32"/>
          <w:lang w:val="en-US" w:eastAsia="zh-CN"/>
        </w:rPr>
        <w:t>18.93</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bCs/>
          <w:sz w:val="32"/>
          <w:szCs w:val="32"/>
          <w:lang w:val="en-US" w:eastAsia="zh-CN"/>
        </w:rPr>
        <w:t>（一）一般债务余额</w:t>
      </w:r>
      <w:r>
        <w:rPr>
          <w:rFonts w:hint="eastAsia" w:ascii="楷体_GB2312" w:hAnsi="楷体_GB2312" w:eastAsia="楷体_GB2312" w:cs="楷体_GB2312"/>
          <w:b/>
          <w:bCs/>
          <w:sz w:val="32"/>
          <w:szCs w:val="32"/>
          <w:lang w:val="en-US" w:eastAsia="zh-CN"/>
        </w:rPr>
        <w:t>情况。</w:t>
      </w:r>
      <w:r>
        <w:rPr>
          <w:rFonts w:hint="eastAsia" w:ascii="Times New Roman" w:hAnsi="Times New Roman" w:eastAsia="仿宋_GB2312" w:cs="Times New Roman"/>
          <w:sz w:val="32"/>
          <w:szCs w:val="32"/>
          <w:lang w:val="en-US" w:eastAsia="zh-CN"/>
        </w:rPr>
        <w:t>截至2023年9月，裕民县</w:t>
      </w:r>
      <w:r>
        <w:rPr>
          <w:rFonts w:hint="default" w:ascii="Times New Roman" w:hAnsi="Times New Roman" w:eastAsia="仿宋_GB2312" w:cs="Times New Roman"/>
          <w:sz w:val="32"/>
          <w:szCs w:val="32"/>
          <w:lang w:val="en-US" w:eastAsia="zh-CN"/>
        </w:rPr>
        <w:t>一般债务余额为</w:t>
      </w:r>
      <w:r>
        <w:rPr>
          <w:rFonts w:hint="eastAsia" w:ascii="Times New Roman" w:hAnsi="Times New Roman" w:eastAsia="仿宋_GB2312" w:cs="Times New Roman"/>
          <w:sz w:val="32"/>
          <w:szCs w:val="32"/>
          <w:lang w:val="en-US" w:eastAsia="zh-CN"/>
        </w:rPr>
        <w:t>12.03</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一般债务余额为</w:t>
      </w:r>
      <w:r>
        <w:rPr>
          <w:rFonts w:hint="eastAsia" w:ascii="Times New Roman" w:hAnsi="Times New Roman" w:eastAsia="仿宋_GB2312" w:cs="Times New Roman"/>
          <w:sz w:val="32"/>
          <w:szCs w:val="32"/>
          <w:lang w:val="en-US" w:eastAsia="zh-CN"/>
        </w:rPr>
        <w:t>12.03</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bCs/>
          <w:sz w:val="32"/>
          <w:szCs w:val="32"/>
          <w:lang w:val="en-US" w:eastAsia="zh-CN"/>
        </w:rPr>
        <w:t>（二）专项债务余额</w:t>
      </w:r>
      <w:r>
        <w:rPr>
          <w:rFonts w:hint="eastAsia" w:ascii="楷体_GB2312" w:hAnsi="楷体_GB2312" w:eastAsia="楷体_GB2312" w:cs="楷体_GB2312"/>
          <w:b/>
          <w:bCs/>
          <w:sz w:val="32"/>
          <w:szCs w:val="32"/>
          <w:lang w:val="en-US" w:eastAsia="zh-CN"/>
        </w:rPr>
        <w:t>情况。</w:t>
      </w:r>
      <w:r>
        <w:rPr>
          <w:rFonts w:hint="eastAsia" w:ascii="Times New Roman" w:hAnsi="Times New Roman" w:eastAsia="仿宋_GB2312" w:cs="Times New Roman"/>
          <w:sz w:val="32"/>
          <w:szCs w:val="32"/>
          <w:lang w:val="en-US" w:eastAsia="zh-CN"/>
        </w:rPr>
        <w:t>截至2023年9月，裕民县</w:t>
      </w:r>
      <w:r>
        <w:rPr>
          <w:rFonts w:hint="default" w:ascii="Times New Roman" w:hAnsi="Times New Roman" w:eastAsia="仿宋_GB2312" w:cs="Times New Roman"/>
          <w:sz w:val="32"/>
          <w:szCs w:val="32"/>
          <w:lang w:val="en-US" w:eastAsia="zh-CN"/>
        </w:rPr>
        <w:t>专项债务余额为</w:t>
      </w:r>
      <w:r>
        <w:rPr>
          <w:rFonts w:hint="eastAsia" w:ascii="Times New Roman" w:hAnsi="Times New Roman" w:eastAsia="仿宋_GB2312" w:cs="Times New Roman"/>
          <w:sz w:val="32"/>
          <w:szCs w:val="32"/>
          <w:lang w:val="en-US" w:eastAsia="zh-CN"/>
        </w:rPr>
        <w:t>6.9</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w:t>
      </w:r>
      <w:r>
        <w:rPr>
          <w:rFonts w:hint="default" w:ascii="Times New Roman" w:hAnsi="Times New Roman" w:eastAsia="仿宋_GB2312" w:cs="Times New Roman"/>
          <w:sz w:val="32"/>
          <w:szCs w:val="32"/>
          <w:lang w:val="en-US" w:eastAsia="zh-CN"/>
        </w:rPr>
        <w:t>专项债务余额为</w:t>
      </w:r>
      <w:r>
        <w:rPr>
          <w:rFonts w:hint="eastAsia" w:ascii="Times New Roman" w:hAnsi="Times New Roman" w:eastAsia="仿宋_GB2312" w:cs="Times New Roman"/>
          <w:sz w:val="32"/>
          <w:szCs w:val="32"/>
          <w:lang w:val="en-US" w:eastAsia="zh-CN"/>
        </w:rPr>
        <w:t>6.9</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2023年9月裕民县</w:t>
      </w:r>
      <w:r>
        <w:rPr>
          <w:rFonts w:hint="default" w:ascii="Times New Roman" w:hAnsi="Times New Roman" w:eastAsia="黑体" w:cs="Times New Roman"/>
          <w:sz w:val="32"/>
          <w:szCs w:val="32"/>
          <w:lang w:val="en-US" w:eastAsia="zh-CN"/>
        </w:rPr>
        <w:t>本级新增债券安排情况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2023年9月，裕民县本次安排</w:t>
      </w:r>
      <w:r>
        <w:rPr>
          <w:rFonts w:hint="default" w:ascii="Times New Roman" w:hAnsi="Times New Roman" w:eastAsia="仿宋_GB2312" w:cs="Times New Roman"/>
          <w:sz w:val="32"/>
          <w:szCs w:val="32"/>
          <w:lang w:val="en-US" w:eastAsia="zh-CN"/>
        </w:rPr>
        <w:t>政府</w:t>
      </w:r>
      <w:r>
        <w:rPr>
          <w:rFonts w:hint="eastAsia" w:ascii="Times New Roman" w:hAnsi="Times New Roman" w:eastAsia="仿宋_GB2312" w:cs="Times New Roman"/>
          <w:sz w:val="32"/>
          <w:szCs w:val="32"/>
          <w:lang w:val="en-US" w:eastAsia="zh-CN"/>
        </w:rPr>
        <w:t>新增</w:t>
      </w:r>
      <w:r>
        <w:rPr>
          <w:rFonts w:hint="default" w:ascii="Times New Roman" w:hAnsi="Times New Roman" w:eastAsia="仿宋_GB2312" w:cs="Times New Roman"/>
          <w:sz w:val="32"/>
          <w:szCs w:val="32"/>
          <w:lang w:val="en-US" w:eastAsia="zh-CN"/>
        </w:rPr>
        <w:t>债券</w:t>
      </w:r>
      <w:r>
        <w:rPr>
          <w:rFonts w:hint="eastAsia" w:ascii="Times New Roman" w:hAnsi="Times New Roman" w:eastAsia="仿宋_GB2312" w:cs="Times New Roman"/>
          <w:sz w:val="32"/>
          <w:szCs w:val="32"/>
          <w:lang w:val="en-US" w:eastAsia="zh-CN"/>
        </w:rPr>
        <w:t>4.21</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裕民县本级安排</w:t>
      </w:r>
      <w:r>
        <w:rPr>
          <w:rFonts w:hint="default" w:ascii="Times New Roman" w:hAnsi="Times New Roman" w:eastAsia="仿宋_GB2312" w:cs="Times New Roman"/>
          <w:sz w:val="32"/>
          <w:szCs w:val="32"/>
          <w:lang w:val="en-US" w:eastAsia="zh-CN"/>
        </w:rPr>
        <w:t>新增</w:t>
      </w:r>
      <w:r>
        <w:rPr>
          <w:rFonts w:hint="eastAsia" w:ascii="Times New Roman" w:hAnsi="Times New Roman" w:eastAsia="仿宋_GB2312" w:cs="Times New Roman"/>
          <w:sz w:val="32"/>
          <w:szCs w:val="32"/>
          <w:lang w:val="en-US" w:eastAsia="zh-CN"/>
        </w:rPr>
        <w:t>一般</w:t>
      </w:r>
      <w:r>
        <w:rPr>
          <w:rFonts w:hint="default" w:ascii="Times New Roman" w:hAnsi="Times New Roman" w:eastAsia="仿宋_GB2312" w:cs="Times New Roman"/>
          <w:sz w:val="32"/>
          <w:szCs w:val="32"/>
          <w:lang w:val="en-US" w:eastAsia="zh-CN"/>
        </w:rPr>
        <w:t>债券</w:t>
      </w:r>
      <w:r>
        <w:rPr>
          <w:rFonts w:hint="eastAsia" w:ascii="Times New Roman" w:hAnsi="Times New Roman" w:eastAsia="仿宋_GB2312" w:cs="Times New Roman"/>
          <w:sz w:val="32"/>
          <w:szCs w:val="32"/>
          <w:lang w:val="en-US" w:eastAsia="zh-CN"/>
        </w:rPr>
        <w:t>2.01</w:t>
      </w:r>
      <w:r>
        <w:rPr>
          <w:rFonts w:hint="default" w:ascii="Times New Roman" w:hAnsi="Times New Roman" w:eastAsia="仿宋_GB2312" w:cs="Times New Roman"/>
          <w:sz w:val="32"/>
          <w:szCs w:val="32"/>
          <w:lang w:val="en-US" w:eastAsia="zh-CN"/>
        </w:rPr>
        <w:t>亿元、新增</w:t>
      </w:r>
      <w:r>
        <w:rPr>
          <w:rFonts w:hint="eastAsia" w:ascii="Times New Roman" w:hAnsi="Times New Roman" w:eastAsia="仿宋_GB2312" w:cs="Times New Roman"/>
          <w:sz w:val="32"/>
          <w:szCs w:val="32"/>
          <w:lang w:val="en-US" w:eastAsia="zh-CN"/>
        </w:rPr>
        <w:t>专项</w:t>
      </w:r>
      <w:r>
        <w:rPr>
          <w:rFonts w:hint="default" w:ascii="Times New Roman" w:hAnsi="Times New Roman" w:eastAsia="仿宋_GB2312" w:cs="Times New Roman"/>
          <w:sz w:val="32"/>
          <w:szCs w:val="32"/>
          <w:lang w:val="en-US" w:eastAsia="zh-CN"/>
        </w:rPr>
        <w:t>债券</w:t>
      </w:r>
      <w:r>
        <w:rPr>
          <w:rFonts w:hint="eastAsia"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bCs/>
          <w:sz w:val="32"/>
          <w:szCs w:val="32"/>
          <w:lang w:val="en-US" w:eastAsia="zh-CN"/>
        </w:rPr>
        <w:t>（一）新增一般债券</w:t>
      </w:r>
      <w:r>
        <w:rPr>
          <w:rFonts w:hint="eastAsia" w:ascii="楷体_GB2312" w:hAnsi="楷体_GB2312" w:eastAsia="楷体_GB2312" w:cs="楷体_GB2312"/>
          <w:b/>
          <w:bCs/>
          <w:sz w:val="32"/>
          <w:szCs w:val="32"/>
          <w:lang w:val="en-US" w:eastAsia="zh-CN"/>
        </w:rPr>
        <w:t>安排</w:t>
      </w:r>
      <w:r>
        <w:rPr>
          <w:rFonts w:hint="default" w:ascii="楷体_GB2312" w:hAnsi="楷体_GB2312" w:eastAsia="楷体_GB2312" w:cs="楷体_GB2312"/>
          <w:b/>
          <w:bCs/>
          <w:sz w:val="32"/>
          <w:szCs w:val="32"/>
          <w:lang w:val="en-US" w:eastAsia="zh-CN"/>
        </w:rPr>
        <w:t>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2023年9月，裕民县安排</w:t>
      </w:r>
      <w:r>
        <w:rPr>
          <w:rFonts w:hint="default" w:ascii="Times New Roman" w:hAnsi="Times New Roman" w:eastAsia="仿宋_GB2312" w:cs="Times New Roman"/>
          <w:sz w:val="32"/>
          <w:szCs w:val="32"/>
          <w:lang w:val="en-US" w:eastAsia="zh-CN"/>
        </w:rPr>
        <w:t>新增一般债券</w:t>
      </w:r>
      <w:r>
        <w:rPr>
          <w:rFonts w:hint="eastAsia" w:ascii="Times New Roman" w:hAnsi="Times New Roman" w:eastAsia="仿宋_GB2312" w:cs="Times New Roman"/>
          <w:sz w:val="32"/>
          <w:szCs w:val="32"/>
          <w:lang w:val="en-US" w:eastAsia="zh-CN"/>
        </w:rPr>
        <w:t>2.01</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哈拉布拉镇智慧社区项目0.1亿元；裕民县第三小学附属设施建设项目0.2亿元；裕民县第三幼儿园附属设计建设项目0.1亿元；裕民县博物馆改扩建项目0.1亿元；塔城重点开发开放试验区裕民分区城市更新建设项目0.4亿元；塔城重点开发开放试验区裕民分区龙珍路提升改造建设项目0.1亿元；塔城重点开发开放试验区裕民分区海棠路周边生态环境提升建设项目0.1亿元；裕民县城西荒山荒坡治理建设项目0.1亿元；裕民县小白杨基础设施提升改造项目0.1亿元；裕民县第一中学基础设施提升建设项目0.1亿元；裕民县综合性应急救援设备建设项目0.1亿元；裕民县应急避难场所示范点建设项目0.1亿元；小白杨教育培训基地及配套设施建设项目0.2亿元；阿勒腾也木勒乡阿勒腾也木勒村农村道路建设项目0.05亿元；哈拉布拉乡北哈拉布拉村农村道路建设项目0.03亿元；江格斯乡阿克铁克切村、克什玛布拉克村农村道路建设项目0.03亿元；裕民县吉也克镇农村安全饮水提升改造项目0.05亿元；新地乡木呼尔一村村组道路建设项目0.03亿元；哈拉布拉乡霍斯哈巴克村农村道路建设项目0.02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bCs/>
          <w:sz w:val="32"/>
          <w:szCs w:val="32"/>
          <w:lang w:val="en-US" w:eastAsia="zh-CN"/>
        </w:rPr>
        <w:t>（二）新增专项债券</w:t>
      </w:r>
      <w:r>
        <w:rPr>
          <w:rFonts w:hint="eastAsia" w:ascii="楷体_GB2312" w:hAnsi="楷体_GB2312" w:eastAsia="楷体_GB2312" w:cs="楷体_GB2312"/>
          <w:b/>
          <w:bCs/>
          <w:sz w:val="32"/>
          <w:szCs w:val="32"/>
          <w:lang w:val="en-US" w:eastAsia="zh-CN"/>
        </w:rPr>
        <w:t>安排</w:t>
      </w:r>
      <w:r>
        <w:rPr>
          <w:rFonts w:hint="default" w:ascii="楷体_GB2312" w:hAnsi="楷体_GB2312" w:eastAsia="楷体_GB2312" w:cs="楷体_GB2312"/>
          <w:b/>
          <w:bCs/>
          <w:sz w:val="32"/>
          <w:szCs w:val="32"/>
          <w:lang w:val="en-US" w:eastAsia="zh-CN"/>
        </w:rPr>
        <w:t>情况</w:t>
      </w:r>
      <w:r>
        <w:rPr>
          <w:rFonts w:hint="eastAsia" w:ascii="楷体_GB2312" w:hAnsi="楷体_GB2312" w:eastAsia="楷体_GB2312" w:cs="楷体_GB2312"/>
          <w:b/>
          <w:bCs/>
          <w:sz w:val="32"/>
          <w:szCs w:val="32"/>
          <w:lang w:val="en-US" w:eastAsia="zh-CN"/>
        </w:rPr>
        <w:t>。</w:t>
      </w:r>
      <w:r>
        <w:rPr>
          <w:rFonts w:hint="eastAsia" w:ascii="Times New Roman" w:hAnsi="Times New Roman" w:eastAsia="仿宋_GB2312" w:cs="Times New Roman"/>
          <w:sz w:val="32"/>
          <w:szCs w:val="32"/>
          <w:lang w:val="en-US" w:eastAsia="zh-CN"/>
        </w:rPr>
        <w:t>2023年9月，裕民县安排</w:t>
      </w:r>
      <w:r>
        <w:rPr>
          <w:rFonts w:hint="default" w:ascii="Times New Roman" w:hAnsi="Times New Roman" w:eastAsia="仿宋_GB2312" w:cs="Times New Roman"/>
          <w:sz w:val="32"/>
          <w:szCs w:val="32"/>
          <w:lang w:val="en-US" w:eastAsia="zh-CN"/>
        </w:rPr>
        <w:t>新增</w:t>
      </w:r>
      <w:r>
        <w:rPr>
          <w:rFonts w:hint="eastAsia" w:ascii="Times New Roman" w:hAnsi="Times New Roman" w:eastAsia="仿宋_GB2312" w:cs="Times New Roman"/>
          <w:sz w:val="32"/>
          <w:szCs w:val="32"/>
          <w:lang w:val="en-US" w:eastAsia="zh-CN"/>
        </w:rPr>
        <w:t>专项</w:t>
      </w:r>
      <w:r>
        <w:rPr>
          <w:rFonts w:hint="default" w:ascii="Times New Roman" w:hAnsi="Times New Roman" w:eastAsia="仿宋_GB2312" w:cs="Times New Roman"/>
          <w:sz w:val="32"/>
          <w:szCs w:val="32"/>
          <w:lang w:val="en-US" w:eastAsia="zh-CN"/>
        </w:rPr>
        <w:t>债券</w:t>
      </w:r>
      <w:r>
        <w:rPr>
          <w:rFonts w:hint="eastAsia"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亿元，其中</w:t>
      </w:r>
      <w:r>
        <w:rPr>
          <w:rFonts w:hint="eastAsia" w:ascii="Times New Roman" w:hAnsi="Times New Roman" w:eastAsia="仿宋_GB2312" w:cs="Times New Roman"/>
          <w:sz w:val="32"/>
          <w:szCs w:val="32"/>
          <w:lang w:val="en-US" w:eastAsia="zh-CN"/>
        </w:rPr>
        <w:t>：裕民县切格尔水库工程0.6亿元；裕民县水库水闸及水利现代化建设项目0.1亿元；塔城重点开发开放试验区裕民分区输水管道（哈拉布拉水库-预沉池）建设项目0.3亿元；塔城重点开发开放试验区裕民分区生活垃圾填埋场建设项目（二期）0.3亿元；塔城重点开发开放试验区裕民分区2023年城镇老旧小区改造项目0.1亿元；塔城重点开发开放试验区裕民分区供水管网保障提升工程0.2亿元；塔城重点开发开放试验区裕民分区集中供热设施扩建项目0.4亿元；裕民县人民医院改造提升项目0.1亿元；裕民县人民医院信息化建设及设备完善提升项目0.1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1556" w:leftChars="284" w:hanging="960" w:hangingChars="3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eastAsia" w:ascii="Times New Roman" w:hAnsi="Times New Roman" w:eastAsia="仿宋_GB2312" w:cs="Times New Roman"/>
          <w:sz w:val="32"/>
          <w:szCs w:val="32"/>
          <w:lang w:val="en-US" w:eastAsia="zh-CN"/>
        </w:rPr>
        <w:t>1.1-1截至2023年9月裕民县</w:t>
      </w:r>
      <w:r>
        <w:rPr>
          <w:rFonts w:hint="default" w:ascii="Times New Roman" w:hAnsi="Times New Roman" w:eastAsia="仿宋_GB2312" w:cs="Times New Roman"/>
          <w:sz w:val="32"/>
          <w:szCs w:val="32"/>
          <w:lang w:val="en-US" w:eastAsia="zh-CN"/>
        </w:rPr>
        <w:t>政府</w:t>
      </w:r>
      <w:r>
        <w:rPr>
          <w:rFonts w:hint="eastAsia" w:ascii="Times New Roman" w:hAnsi="Times New Roman" w:eastAsia="仿宋_GB2312" w:cs="Times New Roman"/>
          <w:sz w:val="32"/>
          <w:szCs w:val="32"/>
          <w:lang w:val="en-US" w:eastAsia="zh-CN"/>
        </w:rPr>
        <w:t>一般</w:t>
      </w:r>
      <w:r>
        <w:rPr>
          <w:rFonts w:hint="default" w:ascii="Times New Roman" w:hAnsi="Times New Roman" w:eastAsia="仿宋_GB2312" w:cs="Times New Roman"/>
          <w:sz w:val="32"/>
          <w:szCs w:val="32"/>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1-2截至2023年9月裕民县</w:t>
      </w:r>
      <w:r>
        <w:rPr>
          <w:rFonts w:hint="default" w:ascii="Times New Roman" w:hAnsi="Times New Roman" w:eastAsia="仿宋_GB2312" w:cs="Times New Roman"/>
          <w:sz w:val="32"/>
          <w:szCs w:val="32"/>
          <w:lang w:val="en-US" w:eastAsia="zh-CN"/>
        </w:rPr>
        <w:t>地区政府</w:t>
      </w:r>
      <w:r>
        <w:rPr>
          <w:rFonts w:hint="eastAsia" w:ascii="Times New Roman" w:hAnsi="Times New Roman" w:eastAsia="仿宋_GB2312" w:cs="Times New Roman"/>
          <w:sz w:val="32"/>
          <w:szCs w:val="32"/>
          <w:lang w:val="en-US" w:eastAsia="zh-CN"/>
        </w:rPr>
        <w:t>专项</w:t>
      </w:r>
      <w:r>
        <w:rPr>
          <w:rFonts w:hint="default" w:ascii="Times New Roman" w:hAnsi="Times New Roman" w:eastAsia="仿宋_GB2312" w:cs="Times New Roman"/>
          <w:sz w:val="32"/>
          <w:szCs w:val="32"/>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548" w:leftChars="710" w:hanging="57" w:hangingChars="18"/>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1-3截至2023年9月裕民县</w:t>
      </w:r>
      <w:r>
        <w:rPr>
          <w:rFonts w:hint="default" w:ascii="Times New Roman" w:hAnsi="Times New Roman" w:eastAsia="仿宋_GB2312" w:cs="Times New Roman"/>
          <w:sz w:val="32"/>
          <w:szCs w:val="32"/>
          <w:lang w:val="en-US" w:eastAsia="zh-CN"/>
        </w:rPr>
        <w:t>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.2023年9月裕民县本级新增债券安排情况表</w:t>
      </w:r>
      <w:r>
        <w:rPr>
          <w:rFonts w:hint="default" w:ascii="Times New Roman" w:hAnsi="Times New Roman" w:eastAsia="仿宋_GB2312" w:cs="Times New Roman"/>
          <w:sz w:val="32"/>
          <w:szCs w:val="32"/>
          <w:lang w:val="en-US" w:eastAsia="zh-CN"/>
        </w:rPr>
        <w:t xml:space="preserve">         </w:t>
      </w:r>
    </w:p>
    <w:sectPr>
      <w:footerReference r:id="rId3" w:type="default"/>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3E86C8-0464-4C97-8E9D-536BDB37058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34BD62E-E880-411C-9448-FA2B1AFC48D5}"/>
  </w:font>
  <w:font w:name="方正小标宋简体">
    <w:panose1 w:val="03000509000000000000"/>
    <w:charset w:val="86"/>
    <w:family w:val="auto"/>
    <w:pitch w:val="default"/>
    <w:sig w:usb0="00000001" w:usb1="080E0000" w:usb2="00000000" w:usb3="00000000" w:csb0="00040000" w:csb1="00000000"/>
    <w:embedRegular r:id="rId3" w:fontKey="{AF056FF4-E6C7-49FA-B748-9D9D65561B8E}"/>
  </w:font>
  <w:font w:name="仿宋_GB2312">
    <w:panose1 w:val="02010609030101010101"/>
    <w:charset w:val="86"/>
    <w:family w:val="modern"/>
    <w:pitch w:val="default"/>
    <w:sig w:usb0="00000001" w:usb1="080E0000" w:usb2="00000000" w:usb3="00000000" w:csb0="00040000" w:csb1="00000000"/>
    <w:embedRegular r:id="rId4" w:fontKey="{B491117A-D861-48FB-870B-50021C0F73C0}"/>
  </w:font>
  <w:font w:name="楷体_GB2312">
    <w:panose1 w:val="02010609030101010101"/>
    <w:charset w:val="86"/>
    <w:family w:val="modern"/>
    <w:pitch w:val="default"/>
    <w:sig w:usb0="00000001" w:usb1="080E0000" w:usb2="00000000" w:usb3="00000000" w:csb0="00040000" w:csb1="00000000"/>
    <w:embedRegular r:id="rId5" w:fontKey="{8D278159-CCD4-4A81-AAF3-6521427FFA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2ZWVjZDYxZGY2ZmRiNGQ1MGNkNmE3OTNhN2IxZWQifQ=="/>
  </w:docVars>
  <w:rsids>
    <w:rsidRoot w:val="00000000"/>
    <w:rsid w:val="01B36FE2"/>
    <w:rsid w:val="01E66FA5"/>
    <w:rsid w:val="063F2F9D"/>
    <w:rsid w:val="086D4913"/>
    <w:rsid w:val="090B4E5B"/>
    <w:rsid w:val="12CF3615"/>
    <w:rsid w:val="182373F8"/>
    <w:rsid w:val="18823C8F"/>
    <w:rsid w:val="18B627CD"/>
    <w:rsid w:val="18BF5AE6"/>
    <w:rsid w:val="18CA2412"/>
    <w:rsid w:val="18E45EF2"/>
    <w:rsid w:val="18F97415"/>
    <w:rsid w:val="1D57227F"/>
    <w:rsid w:val="1D7C5E6B"/>
    <w:rsid w:val="202C1537"/>
    <w:rsid w:val="20DB4A21"/>
    <w:rsid w:val="227E692E"/>
    <w:rsid w:val="25B032A3"/>
    <w:rsid w:val="294D0AC4"/>
    <w:rsid w:val="299B2F17"/>
    <w:rsid w:val="2AB37734"/>
    <w:rsid w:val="2AF239FC"/>
    <w:rsid w:val="2DB7470C"/>
    <w:rsid w:val="2EE13741"/>
    <w:rsid w:val="331D6FAC"/>
    <w:rsid w:val="353C53B6"/>
    <w:rsid w:val="35B1555C"/>
    <w:rsid w:val="3B9E79A9"/>
    <w:rsid w:val="41FB36A0"/>
    <w:rsid w:val="43175059"/>
    <w:rsid w:val="44813360"/>
    <w:rsid w:val="47B72475"/>
    <w:rsid w:val="491A0B07"/>
    <w:rsid w:val="4AE26A31"/>
    <w:rsid w:val="4B080752"/>
    <w:rsid w:val="4DB47F12"/>
    <w:rsid w:val="53013412"/>
    <w:rsid w:val="56E23AB9"/>
    <w:rsid w:val="597C2125"/>
    <w:rsid w:val="59E94415"/>
    <w:rsid w:val="5BC361AC"/>
    <w:rsid w:val="5C570C6C"/>
    <w:rsid w:val="62323B6A"/>
    <w:rsid w:val="6541174B"/>
    <w:rsid w:val="661B3B69"/>
    <w:rsid w:val="66B52D71"/>
    <w:rsid w:val="692F2D63"/>
    <w:rsid w:val="6ACF7A08"/>
    <w:rsid w:val="6B080355"/>
    <w:rsid w:val="6DF533A0"/>
    <w:rsid w:val="71827528"/>
    <w:rsid w:val="726A2F9C"/>
    <w:rsid w:val="76C7130C"/>
    <w:rsid w:val="77714D5E"/>
    <w:rsid w:val="77BB7AC7"/>
    <w:rsid w:val="791768FB"/>
    <w:rsid w:val="7C505816"/>
    <w:rsid w:val="7E406C7F"/>
    <w:rsid w:val="7E521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ind w:firstLine="0" w:firstLineChars="0"/>
      <w:jc w:val="center"/>
    </w:pPr>
    <w:rPr>
      <w:rFonts w:asciiTheme="minorHAnsi" w:eastAsiaTheme="minorEastAsia"/>
      <w:sz w:val="18"/>
      <w:szCs w:val="18"/>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Administrator</cp:lastModifiedBy>
  <cp:lastPrinted>2021-08-30T03:42:00Z</cp:lastPrinted>
  <dcterms:modified xsi:type="dcterms:W3CDTF">2023-11-29T05:52:17Z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56358EFF24544D4693F0B77EBA3ECB2C_12</vt:lpwstr>
  </property>
</Properties>
</file>