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2472690</wp:posOffset>
                </wp:positionV>
                <wp:extent cx="635" cy="250190"/>
                <wp:effectExtent l="4445" t="0" r="10160" b="889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50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25pt;margin-top:194.7pt;height:19.7pt;width:0.05pt;z-index:251662336;mso-width-relative:page;mso-height-relative:page;" filled="f" stroked="t" coordsize="21600,21600" o:gfxdata="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h49hTYAAAACwEAAA8AAAAAAAAAAQAgAAAAIgAAAGRycy9kb3ducmV2LnhtbFBL&#10;AQIUABQAAAAIAIdO4kCQvIcE9gEAAOcDAAAOAAAAAAAAAAEAIAAAACcBAABkcnMvZTJvRG9jLnht&#10;bFBLBQYAAAAABgAGAFkBAACP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1283970</wp:posOffset>
                </wp:positionV>
                <wp:extent cx="2829560" cy="1179195"/>
                <wp:effectExtent l="4445" t="4445" r="15875" b="5080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1179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县（市、区）人力资源社会保障部门按规定对借款人资格进行审核，并会同担保机构对其资信情况等进行调查评估。对经审核符合条件的，向经办金融机构提交借款人资料，同时报同级财政部门备案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1.95pt;margin-top:101.1pt;height:92.85pt;width:222.8pt;z-index:251661312;mso-width-relative:page;mso-height-relative:page;" fillcolor="#FFFFFF" filled="t" stroked="t" coordsize="21600,21600" o:gfxdata="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4rKu12wAAAAsB&#10;AAAPAAAAAAAAAAEAIAAAACIAAABkcnMvZG93bnJldi54bWxQSwECFAAUAAAACACHTuJAfZHdRRgC&#10;AABDBAAADgAAAAAAAAABACAAAAAqAQAAZHJzL2Uyb0RvYy54bWxQSwUGAAAAAAYABgBZAQAAtAUA&#10;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>县（市、区）人力资源社会保障部门按规定对借款人资格进行审核，并会同担保机构对其资信情况等进行调查评估。对经审核符合条件的，向经办金融机构提交借款人资料，同时报同级财政部门备案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1036955</wp:posOffset>
                </wp:positionV>
                <wp:extent cx="5715" cy="245110"/>
                <wp:effectExtent l="4445" t="0" r="5080" b="1397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245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7pt;margin-top:81.65pt;height:19.3pt;width:0.45pt;z-index:251660288;mso-width-relative:page;mso-height-relative:page;" filled="f" stroked="t" coordsize="21600,21600" o:gfxdata="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uT7jtgAAAALAQAADwAAAAAAAAABACAAAAAiAAAAZHJzL2Rvd25yZXYueG1s&#10;UEsBAhQAFAAAAAgAh07iQJnCm9v4AQAA6AMAAA4AAAAAAAAAAQAgAAAAJwEAAGRycy9lMm9Eb2Mu&#10;eG1sUEsFBgAAAAAGAAYAWQEAAJE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c">
            <w:drawing>
              <wp:inline distT="0" distB="0" distL="114300" distR="114300">
                <wp:extent cx="5274310" cy="4589145"/>
                <wp:effectExtent l="0" t="0" r="0" b="0"/>
                <wp:docPr id="31" name="画布 3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流程图: 过程 27"/>
                        <wps:cNvSpPr/>
                        <wps:spPr>
                          <a:xfrm>
                            <a:off x="1586230" y="85725"/>
                            <a:ext cx="1844675" cy="8394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val="en-US" w:eastAsia="zh-CN"/>
                                </w:rPr>
                                <w:t>借款人向企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业所在县（市、区）人力资源社会保障部门提出请，填报《小微企业申请创业担保贷款审核表》，提交相关申请材料。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8" name="流程图: 过程 28"/>
                        <wps:cNvSpPr/>
                        <wps:spPr>
                          <a:xfrm>
                            <a:off x="1263015" y="2655570"/>
                            <a:ext cx="2785745" cy="6800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经办金融机构依法履行审核责任，对企业经营、资信、偿债能力等进行调查审核。与符合贷款条件的借款人签订担保合同和贷款合同，并发放贷款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直接连接符 29"/>
                        <wps:cNvSpPr/>
                        <wps:spPr>
                          <a:xfrm>
                            <a:off x="2481580" y="3341370"/>
                            <a:ext cx="5715" cy="2451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流程图: 过程 30"/>
                        <wps:cNvSpPr/>
                        <wps:spPr>
                          <a:xfrm>
                            <a:off x="1163955" y="3575050"/>
                            <a:ext cx="3096260" cy="7448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办理时限要求经办金融机构依法依规履行审贷责任。对具体贷款条件，经审核通过的贷款申请，经办金融机构在收到申请材料后10个工作日内发放贷款。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61.35pt;width:415.3pt;" coordsize="5274310,4589145" editas="canvas" o:gfxdata="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DdtZDn1QAAAAUBAAAPAAAAAAAAAAEAIAAAACIAAABkcnMvZG93bnJldi54bWxQ&#10;SwECFAAUAAAACACHTuJALxCql1ADAAB1DAAADgAAAAAAAAABACAAAAAkAQAAZHJzL2Uyb0RvYy54&#10;bWxQSwUGAAAAAAYABgBZAQAA5gYAAAAA&#10;">
                <o:lock v:ext="edit" aspectratio="f"/>
                <v:rect id="_x0000_s1026" o:spid="_x0000_s1026" o:spt="1" style="position:absolute;left:0;top:0;height:4589145;width:5274310;" filled="f" stroked="f" coordsize="21600,21600" o:gfxdata="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N21kOfVAAAABQEAAA8AAAAAAAAAAQAgAAAAIgAAAGRycy9kb3ducmV2LnhtbFBLAQIUABQAAAAI&#10;AIdO4kBA8HJUDQMAAPALAAAOAAAAAAAAAAEAIAAAACQBAABkcnMvZTJvRG9jLnhtbFBLBQYAAAAA&#10;BgAGAFkBAACjBgAAAAA=&#10;">
                  <v:path/>
                  <v:fill on="f" focussize="0,0"/>
                  <v:stroke on="f"/>
                  <v:imagedata o:title=""/>
                  <o:lock v:ext="edit" aspectratio="f"/>
                </v:rect>
                <v:shape id="_x0000_s1026" o:spid="_x0000_s1026" o:spt="109" type="#_x0000_t109" style="position:absolute;left:1586230;top:85724;height:839471;width:1844675;" fillcolor="#FFFFFF" filled="t" stroked="t" coordsize="21600,21600" o:gfxdata="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E/&#10;hC/WAAAABQEAAA8AAAAAAAAAAQAgAAAAIgAAAGRycy9kb3ducmV2LnhtbFBLAQIUABQAAAAIAIdO&#10;4kDAx+pmJQIAAEwEAAAOAAAAAAAAAAEAIAAAACU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val="en-US" w:eastAsia="zh-CN"/>
                          </w:rPr>
                          <w:t>借款人向企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业所在县（市、区）人力资源社会保障部门提出请，填报《小微企业申请创业担保贷款审核表》，提交相关申请材料。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1263015;top:2655570;height:680085;width:2785745;" fillcolor="#FFFFFF" filled="t" stroked="t" coordsize="21600,21600" o:gfxdata="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P4Qv&#10;1gAAAAUBAAAPAAAAAAAAAAEAIAAAACIAAABkcnMvZG93bnJldi54bWxQSwECFAAUAAAACACHTuJA&#10;3eNSvCMCAABOBAAADgAAAAAAAAABACAAAAAl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经办金融机构依法履行审核责任，对企业经营、资信、偿债能力等进行调查审核。与符合贷款条件的借款人签订担保合同和贷款合同，并发放贷款</w:t>
                        </w:r>
                      </w:p>
                    </w:txbxContent>
                  </v:textbox>
                </v:shape>
                <v:line id="_x0000_s1026" o:spid="_x0000_s1026" o:spt="20" style="position:absolute;left:2481580;top:3341370;height:245110;width:5715;" filled="f" stroked="t" coordsize="21600,21600" o:gfxdata="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dxIlHVAAAABQEAAA8AAAAAAAAAAQAgAAAAIgAAAGRycy9k&#10;b3ducmV2LnhtbFBLAQIUABQAAAAIAIdO4kA9dHruBQIAAPQDAAAOAAAAAAAAAAEAIAAAACQ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09" type="#_x0000_t109" style="position:absolute;left:1163955;top:3575050;height:744855;width:3096260;" fillcolor="#FFFFFF" filled="t" stroked="t" coordsize="21600,21600" o:gfxdata="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E/&#10;hC/WAAAABQEAAA8AAAAAAAAAAQAgAAAAIgAAAGRycy9kb3ducmV2LnhtbFBLAQIUABQAAAAIAIdO&#10;4kB1dVoGJQIAAE4EAAAOAAAAAAAAAAEAIAAAACU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办理时限要求经办金融机构依法依规履行审贷责任。对具体贷款条件，经审核通过的贷款申请，经办金融机构在收到申请材料后10个工作日内发放贷款。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7430104B"/>
    <w:rsid w:val="73FA341D"/>
    <w:rsid w:val="743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2022-05-17T04:50:00Z</dcterms:created>
  <dc:creator>Administrator</dc:creator>
  <cp:lastModifiedBy>Administrator</cp:lastModifiedBy>
  <dcterms:modified xsi:type="dcterms:W3CDTF">2022-05-17T04:51:16Z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60249E1DC9DA4446BA293138879782F5</vt:lpwstr>
  </property>
</Properties>
</file>